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3E807" w14:textId="3D17B77A" w:rsidR="000E2069" w:rsidRPr="000E2069" w:rsidRDefault="003D50F6" w:rsidP="000E2069">
      <w:pPr>
        <w:jc w:val="center"/>
        <w:rPr>
          <w:b/>
          <w:bCs/>
          <w:color w:val="F37320" w:themeColor="accent1"/>
        </w:rPr>
      </w:pPr>
      <w:r w:rsidRPr="00CC5A0D">
        <w:rPr>
          <w:b/>
          <w:bCs/>
          <w:color w:val="F37320" w:themeColor="accent1"/>
        </w:rPr>
        <w:t>ASCP202</w:t>
      </w:r>
      <w:r w:rsidR="000E2069">
        <w:rPr>
          <w:b/>
          <w:bCs/>
          <w:color w:val="F37320" w:themeColor="accent1"/>
        </w:rPr>
        <w:t>3</w:t>
      </w:r>
      <w:r w:rsidRPr="00CC5A0D">
        <w:rPr>
          <w:b/>
          <w:bCs/>
          <w:color w:val="F37320" w:themeColor="accent1"/>
        </w:rPr>
        <w:t xml:space="preserve"> - </w:t>
      </w:r>
      <w:r w:rsidR="007C2748">
        <w:rPr>
          <w:b/>
          <w:bCs/>
          <w:color w:val="F37320" w:themeColor="accent1"/>
        </w:rPr>
        <w:t>8</w:t>
      </w:r>
      <w:r w:rsidR="006A0B46" w:rsidRPr="00CC5A0D">
        <w:rPr>
          <w:b/>
          <w:bCs/>
          <w:color w:val="F37320" w:themeColor="accent1"/>
        </w:rPr>
        <w:t>th Concrete Pavements Conference</w:t>
      </w:r>
      <w:r w:rsidR="000E2069">
        <w:rPr>
          <w:b/>
          <w:bCs/>
          <w:color w:val="F37320" w:themeColor="accent1"/>
        </w:rPr>
        <w:t xml:space="preserve">, </w:t>
      </w:r>
      <w:r w:rsidR="007C2748">
        <w:rPr>
          <w:b/>
          <w:bCs/>
          <w:color w:val="F37320" w:themeColor="accent1"/>
        </w:rPr>
        <w:t>Penrith</w:t>
      </w:r>
      <w:r w:rsidR="000E2069">
        <w:rPr>
          <w:b/>
          <w:bCs/>
          <w:color w:val="F37320" w:themeColor="accent1"/>
        </w:rPr>
        <w:t>, NSW</w:t>
      </w:r>
    </w:p>
    <w:p w14:paraId="3D7CF77E" w14:textId="5F315828" w:rsidR="004C5B8E" w:rsidRPr="00CC5A0D" w:rsidRDefault="000E2069" w:rsidP="00CC5A0D">
      <w:pPr>
        <w:spacing w:before="960" w:line="288" w:lineRule="auto"/>
        <w:jc w:val="center"/>
        <w:rPr>
          <w:b/>
          <w:bCs/>
          <w:sz w:val="44"/>
          <w:szCs w:val="56"/>
        </w:rPr>
      </w:pPr>
      <w:r>
        <w:rPr>
          <w:b/>
          <w:bCs/>
          <w:sz w:val="44"/>
          <w:szCs w:val="56"/>
        </w:rPr>
        <w:t>Paper Title</w:t>
      </w:r>
    </w:p>
    <w:p w14:paraId="7E2F6560" w14:textId="58FCC724" w:rsidR="008A7A62" w:rsidRPr="00CC5A0D" w:rsidRDefault="000E2069" w:rsidP="00CC5A0D">
      <w:pPr>
        <w:spacing w:before="480"/>
        <w:jc w:val="center"/>
        <w:rPr>
          <w:b/>
          <w:bCs/>
          <w:sz w:val="28"/>
          <w:szCs w:val="40"/>
        </w:rPr>
      </w:pPr>
      <w:r>
        <w:rPr>
          <w:b/>
          <w:bCs/>
          <w:sz w:val="28"/>
          <w:szCs w:val="40"/>
        </w:rPr>
        <w:t>Author</w:t>
      </w:r>
      <w:r w:rsidR="00D44769" w:rsidRPr="00F226F3">
        <w:rPr>
          <w:sz w:val="28"/>
          <w:szCs w:val="40"/>
          <w:vertAlign w:val="superscript"/>
        </w:rPr>
        <w:t>1</w:t>
      </w:r>
      <w:r w:rsidR="00D44769" w:rsidRPr="00CC5A0D">
        <w:rPr>
          <w:b/>
          <w:bCs/>
          <w:sz w:val="28"/>
          <w:szCs w:val="40"/>
        </w:rPr>
        <w:t xml:space="preserve">, </w:t>
      </w:r>
    </w:p>
    <w:p w14:paraId="7B511473" w14:textId="77777777" w:rsidR="00594EFA" w:rsidRDefault="00D44769" w:rsidP="009C6217">
      <w:pPr>
        <w:jc w:val="center"/>
      </w:pPr>
      <w:r w:rsidRPr="00D44769">
        <w:rPr>
          <w:vertAlign w:val="superscript"/>
        </w:rPr>
        <w:t>1</w:t>
      </w:r>
      <w:r>
        <w:t xml:space="preserve"> </w:t>
      </w:r>
      <w:r w:rsidR="003D50F6">
        <w:t>Position</w:t>
      </w:r>
      <w:r w:rsidR="00CA4E45">
        <w:rPr>
          <w:caps/>
        </w:rPr>
        <w:t xml:space="preserve">, </w:t>
      </w:r>
      <w:r w:rsidR="001A2ABA">
        <w:t>Qualifications</w:t>
      </w:r>
      <w:r w:rsidR="00CA4E45">
        <w:rPr>
          <w:caps/>
        </w:rPr>
        <w:t xml:space="preserve">, </w:t>
      </w:r>
      <w:r w:rsidR="001A2ABA">
        <w:t>Organisation</w:t>
      </w:r>
      <w:r>
        <w:br/>
      </w:r>
      <w:r>
        <w:rPr>
          <w:vertAlign w:val="superscript"/>
        </w:rPr>
        <w:t>2</w:t>
      </w:r>
      <w:r>
        <w:t xml:space="preserve"> Secondary Human</w:t>
      </w:r>
      <w:r>
        <w:rPr>
          <w:caps/>
        </w:rPr>
        <w:t xml:space="preserve">, </w:t>
      </w:r>
      <w:r w:rsidR="001A2ABA">
        <w:t>Qualifications</w:t>
      </w:r>
      <w:r>
        <w:t xml:space="preserve">, </w:t>
      </w:r>
      <w:r w:rsidR="001A2ABA">
        <w:t>Organisation</w:t>
      </w:r>
    </w:p>
    <w:p w14:paraId="708A744A" w14:textId="77777777" w:rsidR="008A7A62" w:rsidRDefault="008A7A62" w:rsidP="008A7A62"/>
    <w:p w14:paraId="0A9C261C" w14:textId="77777777" w:rsidR="00864C44" w:rsidRPr="00CC5A0D" w:rsidRDefault="00527609" w:rsidP="00CC5A0D">
      <w:pPr>
        <w:pStyle w:val="ASCPH1"/>
      </w:pPr>
      <w:r w:rsidRPr="00CC5A0D">
        <w:t>A</w:t>
      </w:r>
      <w:r w:rsidR="00CC5A0D">
        <w:t>bstract</w:t>
      </w:r>
    </w:p>
    <w:p w14:paraId="236EB0F4" w14:textId="77777777" w:rsidR="004E2E63" w:rsidRDefault="00375F91" w:rsidP="00864C44">
      <w:r w:rsidRPr="00375F91">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t xml:space="preserve"> </w:t>
      </w:r>
      <w:r w:rsidRPr="00375F91">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469A7D4E" w14:textId="61E678F2" w:rsidR="00AC1F53" w:rsidRPr="00C42D2A" w:rsidRDefault="00AC1F53" w:rsidP="00070BF8">
      <w:pPr>
        <w:pStyle w:val="ASCPH1"/>
        <w:rPr>
          <w:szCs w:val="13"/>
        </w:rPr>
      </w:pPr>
    </w:p>
    <w:p w14:paraId="2FC5EA43" w14:textId="77777777" w:rsidR="000B2A4A" w:rsidRPr="00F049AA" w:rsidRDefault="000B2A4A" w:rsidP="000B2A4A">
      <w:pPr>
        <w:spacing w:after="0"/>
        <w:rPr>
          <w:b/>
          <w:bCs/>
          <w:color w:val="303436" w:themeColor="text1"/>
        </w:rPr>
      </w:pPr>
    </w:p>
    <w:sectPr w:rsidR="000B2A4A" w:rsidRPr="00F049AA" w:rsidSect="00BA1883">
      <w:headerReference w:type="default" r:id="rId11"/>
      <w:footerReference w:type="even" r:id="rId12"/>
      <w:footerReference w:type="default" r:id="rId13"/>
      <w:footerReference w:type="first" r:id="rId14"/>
      <w:type w:val="continuous"/>
      <w:pgSz w:w="11900" w:h="16840"/>
      <w:pgMar w:top="567" w:right="1134" w:bottom="1134" w:left="1134" w:header="851" w:footer="397" w:gutter="0"/>
      <w:pgNumType w:fmt="numberInDash"/>
      <w:cols w:space="41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ECA03" w14:textId="77777777" w:rsidR="00652ACF" w:rsidRDefault="00652ACF" w:rsidP="005C7BE9">
      <w:pPr>
        <w:spacing w:after="0" w:line="240" w:lineRule="auto"/>
      </w:pPr>
      <w:r>
        <w:separator/>
      </w:r>
    </w:p>
  </w:endnote>
  <w:endnote w:type="continuationSeparator" w:id="0">
    <w:p w14:paraId="4A7F488C" w14:textId="77777777" w:rsidR="00652ACF" w:rsidRDefault="00652ACF" w:rsidP="005C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6609157"/>
      <w:docPartObj>
        <w:docPartGallery w:val="Page Numbers (Bottom of Page)"/>
        <w:docPartUnique/>
      </w:docPartObj>
    </w:sdtPr>
    <w:sdtContent>
      <w:p w14:paraId="5D00C022" w14:textId="77777777" w:rsidR="004E2E63" w:rsidRDefault="004E2E63" w:rsidP="001B17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D7B14C" w14:textId="77777777" w:rsidR="004E2E63" w:rsidRDefault="004E2E63" w:rsidP="004E2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559"/>
      <w:gridCol w:w="3957"/>
    </w:tblGrid>
    <w:tr w:rsidR="00265647" w14:paraId="7A0FC269" w14:textId="77777777" w:rsidTr="009537C0">
      <w:tc>
        <w:tcPr>
          <w:tcW w:w="4106" w:type="dxa"/>
          <w:vAlign w:val="center"/>
        </w:tcPr>
        <w:p w14:paraId="79FFABA8" w14:textId="1951B512" w:rsidR="00265647" w:rsidRDefault="000E2069" w:rsidP="009537C0">
          <w:pPr>
            <w:pStyle w:val="Footer"/>
            <w:rPr>
              <w:color w:val="596164" w:themeColor="text2" w:themeShade="BF"/>
              <w:sz w:val="15"/>
              <w:szCs w:val="15"/>
            </w:rPr>
          </w:pPr>
          <w:r>
            <w:rPr>
              <w:color w:val="F37320" w:themeColor="accent1"/>
              <w:sz w:val="15"/>
              <w:szCs w:val="15"/>
            </w:rPr>
            <w:t>7</w:t>
          </w:r>
          <w:r w:rsidR="00265647" w:rsidRPr="00A92B12">
            <w:rPr>
              <w:color w:val="F37320" w:themeColor="accent1"/>
              <w:sz w:val="15"/>
              <w:szCs w:val="15"/>
              <w:vertAlign w:val="superscript"/>
            </w:rPr>
            <w:t>th</w:t>
          </w:r>
          <w:r w:rsidR="00265647" w:rsidRPr="00A92B12">
            <w:rPr>
              <w:color w:val="F37320" w:themeColor="accent1"/>
              <w:sz w:val="15"/>
              <w:szCs w:val="15"/>
            </w:rPr>
            <w:t xml:space="preserve"> Concrete Pavements Conference, </w:t>
          </w:r>
          <w:r>
            <w:rPr>
              <w:color w:val="F37320" w:themeColor="accent1"/>
              <w:sz w:val="15"/>
              <w:szCs w:val="15"/>
            </w:rPr>
            <w:t>October</w:t>
          </w:r>
          <w:r w:rsidR="001C7884" w:rsidRPr="00A92B12">
            <w:rPr>
              <w:color w:val="F37320" w:themeColor="accent1"/>
              <w:sz w:val="15"/>
              <w:szCs w:val="15"/>
            </w:rPr>
            <w:t xml:space="preserve"> </w:t>
          </w:r>
          <w:r w:rsidR="00265647" w:rsidRPr="00A92B12">
            <w:rPr>
              <w:color w:val="F37320" w:themeColor="accent1"/>
              <w:sz w:val="15"/>
              <w:szCs w:val="15"/>
            </w:rPr>
            <w:t>20</w:t>
          </w:r>
          <w:r w:rsidR="001C7884" w:rsidRPr="00A92B12">
            <w:rPr>
              <w:color w:val="F37320" w:themeColor="accent1"/>
              <w:sz w:val="15"/>
              <w:szCs w:val="15"/>
            </w:rPr>
            <w:t>2</w:t>
          </w:r>
          <w:r>
            <w:rPr>
              <w:color w:val="F37320" w:themeColor="accent1"/>
              <w:sz w:val="15"/>
              <w:szCs w:val="15"/>
            </w:rPr>
            <w:t>3</w:t>
          </w:r>
        </w:p>
      </w:tc>
      <w:tc>
        <w:tcPr>
          <w:tcW w:w="1559" w:type="dxa"/>
          <w:vAlign w:val="center"/>
        </w:tcPr>
        <w:p w14:paraId="606947BC" w14:textId="55275F4F" w:rsidR="00265647" w:rsidRPr="003D545E" w:rsidRDefault="00265647" w:rsidP="007D7FA9">
          <w:pPr>
            <w:pStyle w:val="Footer"/>
            <w:jc w:val="center"/>
            <w:rPr>
              <w:b/>
              <w:bCs/>
              <w:color w:val="596164" w:themeColor="text2" w:themeShade="BF"/>
              <w:sz w:val="15"/>
              <w:szCs w:val="15"/>
            </w:rPr>
          </w:pPr>
          <w:r w:rsidRPr="003D545E">
            <w:rPr>
              <w:b/>
              <w:bCs/>
              <w:color w:val="596164" w:themeColor="text2" w:themeShade="BF"/>
              <w:sz w:val="15"/>
              <w:szCs w:val="15"/>
            </w:rPr>
            <w:fldChar w:fldCharType="begin"/>
          </w:r>
          <w:r w:rsidRPr="003D545E">
            <w:rPr>
              <w:b/>
              <w:bCs/>
              <w:color w:val="596164" w:themeColor="text2" w:themeShade="BF"/>
              <w:sz w:val="15"/>
              <w:szCs w:val="15"/>
            </w:rPr>
            <w:instrText xml:space="preserve"> PAGE   \* MERGEFORMAT </w:instrText>
          </w:r>
          <w:r w:rsidRPr="003D545E">
            <w:rPr>
              <w:b/>
              <w:bCs/>
              <w:color w:val="596164" w:themeColor="text2" w:themeShade="BF"/>
              <w:sz w:val="15"/>
              <w:szCs w:val="15"/>
            </w:rPr>
            <w:fldChar w:fldCharType="separate"/>
          </w:r>
          <w:r w:rsidRPr="003D545E">
            <w:rPr>
              <w:b/>
              <w:bCs/>
              <w:noProof/>
              <w:color w:val="596164" w:themeColor="text2" w:themeShade="BF"/>
              <w:sz w:val="15"/>
              <w:szCs w:val="15"/>
            </w:rPr>
            <w:t>1</w:t>
          </w:r>
          <w:r w:rsidRPr="003D545E">
            <w:rPr>
              <w:b/>
              <w:bCs/>
              <w:noProof/>
              <w:color w:val="596164" w:themeColor="text2" w:themeShade="BF"/>
              <w:sz w:val="15"/>
              <w:szCs w:val="15"/>
            </w:rPr>
            <w:fldChar w:fldCharType="end"/>
          </w:r>
        </w:p>
      </w:tc>
      <w:tc>
        <w:tcPr>
          <w:tcW w:w="3957" w:type="dxa"/>
          <w:vAlign w:val="center"/>
        </w:tcPr>
        <w:p w14:paraId="41F1F34E" w14:textId="0F4E4503" w:rsidR="00265647" w:rsidRDefault="000E2069" w:rsidP="00265647">
          <w:pPr>
            <w:pStyle w:val="Footer"/>
            <w:rPr>
              <w:color w:val="596164" w:themeColor="text2" w:themeShade="BF"/>
              <w:sz w:val="15"/>
              <w:szCs w:val="15"/>
            </w:rPr>
          </w:pPr>
          <w:r w:rsidRPr="004E2E63">
            <w:rPr>
              <w:noProof/>
              <w:color w:val="788386" w:themeColor="text2"/>
              <w:sz w:val="15"/>
              <w:szCs w:val="15"/>
            </w:rPr>
            <w:drawing>
              <wp:anchor distT="0" distB="0" distL="114300" distR="114300" simplePos="0" relativeHeight="251680768" behindDoc="1" locked="0" layoutInCell="1" allowOverlap="1" wp14:anchorId="501B7D28" wp14:editId="118839E3">
                <wp:simplePos x="0" y="0"/>
                <wp:positionH relativeFrom="column">
                  <wp:posOffset>1555750</wp:posOffset>
                </wp:positionH>
                <wp:positionV relativeFrom="paragraph">
                  <wp:posOffset>-158750</wp:posOffset>
                </wp:positionV>
                <wp:extent cx="1166495" cy="560705"/>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scp_on-white.jpg"/>
                        <pic:cNvPicPr/>
                      </pic:nvPicPr>
                      <pic:blipFill>
                        <a:blip r:embed="rId1">
                          <a:alphaModFix amt="60000"/>
                          <a:extLst>
                            <a:ext uri="{28A0092B-C50C-407E-A947-70E740481C1C}">
                              <a14:useLocalDpi xmlns:a14="http://schemas.microsoft.com/office/drawing/2010/main" val="0"/>
                            </a:ext>
                          </a:extLst>
                        </a:blip>
                        <a:stretch>
                          <a:fillRect/>
                        </a:stretch>
                      </pic:blipFill>
                      <pic:spPr>
                        <a:xfrm>
                          <a:off x="0" y="0"/>
                          <a:ext cx="1166495" cy="560705"/>
                        </a:xfrm>
                        <a:prstGeom prst="rect">
                          <a:avLst/>
                        </a:prstGeom>
                      </pic:spPr>
                    </pic:pic>
                  </a:graphicData>
                </a:graphic>
                <wp14:sizeRelH relativeFrom="page">
                  <wp14:pctWidth>0</wp14:pctWidth>
                </wp14:sizeRelH>
                <wp14:sizeRelV relativeFrom="page">
                  <wp14:pctHeight>0</wp14:pctHeight>
                </wp14:sizeRelV>
              </wp:anchor>
            </w:drawing>
          </w:r>
        </w:p>
      </w:tc>
    </w:tr>
  </w:tbl>
  <w:p w14:paraId="49A2367F" w14:textId="69201839" w:rsidR="004E2E63" w:rsidRPr="004E2E63" w:rsidRDefault="00D72F0F" w:rsidP="007D7FA9">
    <w:pPr>
      <w:pStyle w:val="Footer"/>
      <w:jc w:val="center"/>
      <w:rPr>
        <w:color w:val="596164" w:themeColor="text2" w:themeShade="BF"/>
        <w:sz w:val="15"/>
        <w:szCs w:val="15"/>
      </w:rPr>
    </w:pPr>
    <w:r w:rsidRPr="004E2E63">
      <w:rPr>
        <w:color w:val="596164" w:themeColor="text2" w:themeShade="BF"/>
        <w:sz w:val="15"/>
        <w:szCs w:val="15"/>
      </w:rPr>
      <w:ptab w:relativeTo="margin" w:alignment="center" w:leader="none"/>
    </w:r>
    <w:r w:rsidRPr="004E2E63">
      <w:rPr>
        <w:color w:val="596164" w:themeColor="text2" w:themeShade="BF"/>
        <w:sz w:val="15"/>
        <w:szCs w:val="15"/>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A168" w14:textId="77777777" w:rsidR="00A0037D" w:rsidRDefault="00A0037D">
    <w:pPr>
      <w:pStyle w:val="Footer"/>
    </w:pPr>
    <w:r w:rsidRPr="004E2E63">
      <w:rPr>
        <w:noProof/>
        <w:color w:val="788386" w:themeColor="text2"/>
        <w:sz w:val="15"/>
        <w:szCs w:val="15"/>
      </w:rPr>
      <w:drawing>
        <wp:anchor distT="0" distB="0" distL="114300" distR="114300" simplePos="0" relativeHeight="251678720" behindDoc="1" locked="0" layoutInCell="1" allowOverlap="1" wp14:anchorId="4E45077D" wp14:editId="493D2352">
          <wp:simplePos x="0" y="0"/>
          <wp:positionH relativeFrom="column">
            <wp:posOffset>2428875</wp:posOffset>
          </wp:positionH>
          <wp:positionV relativeFrom="paragraph">
            <wp:posOffset>-333375</wp:posOffset>
          </wp:positionV>
          <wp:extent cx="904240" cy="435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scp_on-white.jpg"/>
                  <pic:cNvPicPr/>
                </pic:nvPicPr>
                <pic:blipFill>
                  <a:blip r:embed="rId1">
                    <a:alphaModFix amt="60000"/>
                    <a:extLst>
                      <a:ext uri="{28A0092B-C50C-407E-A947-70E740481C1C}">
                        <a14:useLocalDpi xmlns:a14="http://schemas.microsoft.com/office/drawing/2010/main" val="0"/>
                      </a:ext>
                    </a:extLst>
                  </a:blip>
                  <a:stretch>
                    <a:fillRect/>
                  </a:stretch>
                </pic:blipFill>
                <pic:spPr>
                  <a:xfrm>
                    <a:off x="0" y="0"/>
                    <a:ext cx="904240" cy="4352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3CCE0" w14:textId="77777777" w:rsidR="00652ACF" w:rsidRDefault="00652ACF" w:rsidP="005C7BE9">
      <w:pPr>
        <w:spacing w:after="0" w:line="240" w:lineRule="auto"/>
      </w:pPr>
      <w:r>
        <w:separator/>
      </w:r>
    </w:p>
  </w:footnote>
  <w:footnote w:type="continuationSeparator" w:id="0">
    <w:p w14:paraId="1C0D3BEF" w14:textId="77777777" w:rsidR="00652ACF" w:rsidRDefault="00652ACF" w:rsidP="005C7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70A8" w14:textId="57593B9A" w:rsidR="00ED428F" w:rsidRPr="00D33F97" w:rsidRDefault="005A36AB" w:rsidP="00BA1883">
    <w:pPr>
      <w:pStyle w:val="Header"/>
      <w:spacing w:after="360"/>
      <w:jc w:val="center"/>
      <w:rPr>
        <w:i/>
        <w:iCs/>
        <w:color w:val="596164" w:themeColor="text2" w:themeShade="BF"/>
      </w:rPr>
    </w:pPr>
    <w:r>
      <w:rPr>
        <w:i/>
        <w:iCs/>
        <w:color w:val="596164" w:themeColor="text2" w:themeShade="BF"/>
        <w:sz w:val="15"/>
        <w:szCs w:val="15"/>
      </w:rPr>
      <w:t>Title of Paper Goes Here</w:t>
    </w:r>
    <w:r w:rsidR="00D33F97" w:rsidRPr="00D33F97">
      <w:rPr>
        <w:i/>
        <w:iCs/>
        <w:color w:val="596164" w:themeColor="text2" w:themeShade="BF"/>
        <w:sz w:val="15"/>
        <w:szCs w:val="15"/>
      </w:rPr>
      <w:t xml:space="preserve"> by </w:t>
    </w:r>
    <w:r>
      <w:rPr>
        <w:i/>
        <w:iCs/>
        <w:color w:val="596164" w:themeColor="text2" w:themeShade="BF"/>
        <w:sz w:val="15"/>
        <w:szCs w:val="15"/>
      </w:rPr>
      <w:t>Author and Author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0.05pt;height:136.5pt" o:bullet="t">
        <v:imagedata r:id="rId1" o:title="bullet"/>
      </v:shape>
    </w:pict>
  </w:numPicBullet>
  <w:abstractNum w:abstractNumId="0" w15:restartNumberingAfterBreak="0">
    <w:nsid w:val="FFFFFF7C"/>
    <w:multiLevelType w:val="singleLevel"/>
    <w:tmpl w:val="E488BB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5237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A445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A03B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A804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AA6A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4EB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E8B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051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EEA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B4CE5"/>
    <w:multiLevelType w:val="hybridMultilevel"/>
    <w:tmpl w:val="80BE9E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6F475E"/>
    <w:multiLevelType w:val="hybridMultilevel"/>
    <w:tmpl w:val="6AB291E2"/>
    <w:lvl w:ilvl="0" w:tplc="2FB46634">
      <w:start w:val="1"/>
      <w:numFmt w:val="bullet"/>
      <w:lvlText w:val=""/>
      <w:lvlJc w:val="left"/>
      <w:pPr>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A50ED"/>
    <w:multiLevelType w:val="hybridMultilevel"/>
    <w:tmpl w:val="9558FE30"/>
    <w:lvl w:ilvl="0" w:tplc="5B6A68CA">
      <w:start w:val="1"/>
      <w:numFmt w:val="bullet"/>
      <w:lvlText w:val=""/>
      <w:lvlPicBulletId w:val="0"/>
      <w:lvlJc w:val="left"/>
      <w:pPr>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60FBD"/>
    <w:multiLevelType w:val="hybridMultilevel"/>
    <w:tmpl w:val="0BDE85AA"/>
    <w:lvl w:ilvl="0" w:tplc="3710F402">
      <w:start w:val="1"/>
      <w:numFmt w:val="bullet"/>
      <w:lvlText w:val=""/>
      <w:lvlJc w:val="left"/>
      <w:pPr>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330ED"/>
    <w:multiLevelType w:val="hybridMultilevel"/>
    <w:tmpl w:val="41327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56D01"/>
    <w:multiLevelType w:val="hybridMultilevel"/>
    <w:tmpl w:val="239467CE"/>
    <w:lvl w:ilvl="0" w:tplc="A4E8CC7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37812"/>
    <w:multiLevelType w:val="hybridMultilevel"/>
    <w:tmpl w:val="4E601320"/>
    <w:lvl w:ilvl="0" w:tplc="6778F7D2">
      <w:start w:val="1"/>
      <w:numFmt w:val="decimal"/>
      <w:lvlText w:val="%1."/>
      <w:lvlJc w:val="left"/>
      <w:pPr>
        <w:ind w:left="720" w:hanging="360"/>
      </w:pPr>
      <w:rPr>
        <w:rFonts w:hint="default"/>
        <w:color w:val="F3732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727AC"/>
    <w:multiLevelType w:val="hybridMultilevel"/>
    <w:tmpl w:val="40705D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5272B7"/>
    <w:multiLevelType w:val="hybridMultilevel"/>
    <w:tmpl w:val="910CEA38"/>
    <w:lvl w:ilvl="0" w:tplc="F0929E2E">
      <w:start w:val="1"/>
      <w:numFmt w:val="bullet"/>
      <w:pStyle w:val="BULLETEDLIS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77326"/>
    <w:multiLevelType w:val="hybridMultilevel"/>
    <w:tmpl w:val="6B8419CE"/>
    <w:lvl w:ilvl="0" w:tplc="ABE02AF6">
      <w:start w:val="1"/>
      <w:numFmt w:val="decimal"/>
      <w:lvlText w:val="%1."/>
      <w:lvlJc w:val="left"/>
      <w:pPr>
        <w:ind w:left="284" w:hanging="284"/>
      </w:pPr>
      <w:rPr>
        <w:rFonts w:hint="default"/>
        <w:b/>
        <w:i w:val="0"/>
        <w:color w:val="303436"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E71E6"/>
    <w:multiLevelType w:val="hybridMultilevel"/>
    <w:tmpl w:val="C9045164"/>
    <w:lvl w:ilvl="0" w:tplc="6778F7D2">
      <w:start w:val="1"/>
      <w:numFmt w:val="decimal"/>
      <w:lvlText w:val="%1."/>
      <w:lvlJc w:val="left"/>
      <w:pPr>
        <w:ind w:left="720" w:hanging="360"/>
      </w:pPr>
      <w:rPr>
        <w:rFonts w:hint="default"/>
        <w:color w:val="F37320"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F222FC7"/>
    <w:multiLevelType w:val="hybridMultilevel"/>
    <w:tmpl w:val="4F5E2D56"/>
    <w:lvl w:ilvl="0" w:tplc="87B6D6C8">
      <w:start w:val="1"/>
      <w:numFmt w:val="decimal"/>
      <w:lvlText w:val="%1."/>
      <w:lvlJc w:val="left"/>
      <w:pPr>
        <w:ind w:left="360" w:hanging="360"/>
      </w:pPr>
      <w:rPr>
        <w:rFonts w:hint="default"/>
        <w:b/>
        <w:i w:val="0"/>
        <w:color w:val="303436"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364DF"/>
    <w:multiLevelType w:val="hybridMultilevel"/>
    <w:tmpl w:val="CF326844"/>
    <w:lvl w:ilvl="0" w:tplc="46AA3350">
      <w:start w:val="1"/>
      <w:numFmt w:val="decimal"/>
      <w:lvlText w:val="%1."/>
      <w:lvlJc w:val="left"/>
      <w:pPr>
        <w:ind w:left="284" w:hanging="284"/>
      </w:pPr>
      <w:rPr>
        <w:rFonts w:hint="default"/>
        <w:b/>
        <w:i w:val="0"/>
        <w:color w:val="303436"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14EE6"/>
    <w:multiLevelType w:val="hybridMultilevel"/>
    <w:tmpl w:val="51E40ECE"/>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467195">
    <w:abstractNumId w:val="0"/>
  </w:num>
  <w:num w:numId="2" w16cid:durableId="1100178224">
    <w:abstractNumId w:val="1"/>
  </w:num>
  <w:num w:numId="3" w16cid:durableId="1189223283">
    <w:abstractNumId w:val="2"/>
  </w:num>
  <w:num w:numId="4" w16cid:durableId="1507789988">
    <w:abstractNumId w:val="3"/>
  </w:num>
  <w:num w:numId="5" w16cid:durableId="1464076353">
    <w:abstractNumId w:val="8"/>
  </w:num>
  <w:num w:numId="6" w16cid:durableId="808017169">
    <w:abstractNumId w:val="4"/>
  </w:num>
  <w:num w:numId="7" w16cid:durableId="1267466958">
    <w:abstractNumId w:val="5"/>
  </w:num>
  <w:num w:numId="8" w16cid:durableId="1739747110">
    <w:abstractNumId w:val="6"/>
  </w:num>
  <w:num w:numId="9" w16cid:durableId="1354065788">
    <w:abstractNumId w:val="7"/>
  </w:num>
  <w:num w:numId="10" w16cid:durableId="532113848">
    <w:abstractNumId w:val="9"/>
  </w:num>
  <w:num w:numId="11" w16cid:durableId="1076244333">
    <w:abstractNumId w:val="18"/>
  </w:num>
  <w:num w:numId="12" w16cid:durableId="2035381185">
    <w:abstractNumId w:val="14"/>
  </w:num>
  <w:num w:numId="13" w16cid:durableId="1546061674">
    <w:abstractNumId w:val="10"/>
  </w:num>
  <w:num w:numId="14" w16cid:durableId="1709722411">
    <w:abstractNumId w:val="15"/>
  </w:num>
  <w:num w:numId="15" w16cid:durableId="1882787528">
    <w:abstractNumId w:val="16"/>
  </w:num>
  <w:num w:numId="16" w16cid:durableId="1842506647">
    <w:abstractNumId w:val="17"/>
  </w:num>
  <w:num w:numId="17" w16cid:durableId="1306009666">
    <w:abstractNumId w:val="20"/>
  </w:num>
  <w:num w:numId="18" w16cid:durableId="768548153">
    <w:abstractNumId w:val="19"/>
  </w:num>
  <w:num w:numId="19" w16cid:durableId="1122043083">
    <w:abstractNumId w:val="21"/>
  </w:num>
  <w:num w:numId="20" w16cid:durableId="1239898355">
    <w:abstractNumId w:val="22"/>
  </w:num>
  <w:num w:numId="21" w16cid:durableId="1552377793">
    <w:abstractNumId w:val="12"/>
  </w:num>
  <w:num w:numId="22" w16cid:durableId="2125880277">
    <w:abstractNumId w:val="23"/>
  </w:num>
  <w:num w:numId="23" w16cid:durableId="708838822">
    <w:abstractNumId w:val="11"/>
  </w:num>
  <w:num w:numId="24" w16cid:durableId="11448541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69"/>
    <w:rsid w:val="000079CF"/>
    <w:rsid w:val="000653CE"/>
    <w:rsid w:val="00070BF8"/>
    <w:rsid w:val="00091692"/>
    <w:rsid w:val="000B2A4A"/>
    <w:rsid w:val="000B7E8A"/>
    <w:rsid w:val="000E2069"/>
    <w:rsid w:val="00105BD9"/>
    <w:rsid w:val="0012577B"/>
    <w:rsid w:val="00131362"/>
    <w:rsid w:val="0016160E"/>
    <w:rsid w:val="00162B6F"/>
    <w:rsid w:val="00195DEE"/>
    <w:rsid w:val="001A2ABA"/>
    <w:rsid w:val="001C7884"/>
    <w:rsid w:val="002054D9"/>
    <w:rsid w:val="00210E0E"/>
    <w:rsid w:val="002214FC"/>
    <w:rsid w:val="00225F8C"/>
    <w:rsid w:val="00242950"/>
    <w:rsid w:val="002641B4"/>
    <w:rsid w:val="00265647"/>
    <w:rsid w:val="00267493"/>
    <w:rsid w:val="00272880"/>
    <w:rsid w:val="00280CEA"/>
    <w:rsid w:val="002B5302"/>
    <w:rsid w:val="002B7FB3"/>
    <w:rsid w:val="002E0833"/>
    <w:rsid w:val="002E321B"/>
    <w:rsid w:val="002F0360"/>
    <w:rsid w:val="00312FA6"/>
    <w:rsid w:val="003178FF"/>
    <w:rsid w:val="00340602"/>
    <w:rsid w:val="00344EF8"/>
    <w:rsid w:val="0035360F"/>
    <w:rsid w:val="00366646"/>
    <w:rsid w:val="00375F91"/>
    <w:rsid w:val="0038511D"/>
    <w:rsid w:val="003D50F6"/>
    <w:rsid w:val="003D545E"/>
    <w:rsid w:val="00404C00"/>
    <w:rsid w:val="004149FC"/>
    <w:rsid w:val="004B25C8"/>
    <w:rsid w:val="004C5B8E"/>
    <w:rsid w:val="004D7B6E"/>
    <w:rsid w:val="004E2E63"/>
    <w:rsid w:val="004E77DC"/>
    <w:rsid w:val="004F0E2A"/>
    <w:rsid w:val="00527609"/>
    <w:rsid w:val="00556834"/>
    <w:rsid w:val="00594EFA"/>
    <w:rsid w:val="005A36AB"/>
    <w:rsid w:val="005B3343"/>
    <w:rsid w:val="005C7BE9"/>
    <w:rsid w:val="00600734"/>
    <w:rsid w:val="006333AB"/>
    <w:rsid w:val="006379D2"/>
    <w:rsid w:val="00652ACF"/>
    <w:rsid w:val="00656879"/>
    <w:rsid w:val="006778A4"/>
    <w:rsid w:val="006A0B46"/>
    <w:rsid w:val="006F64E7"/>
    <w:rsid w:val="007029D4"/>
    <w:rsid w:val="00704DA4"/>
    <w:rsid w:val="00717A7D"/>
    <w:rsid w:val="00725413"/>
    <w:rsid w:val="00787B3A"/>
    <w:rsid w:val="007C2748"/>
    <w:rsid w:val="007C4D9B"/>
    <w:rsid w:val="007C50DC"/>
    <w:rsid w:val="007C7746"/>
    <w:rsid w:val="007D5C17"/>
    <w:rsid w:val="007D7FA9"/>
    <w:rsid w:val="007F6ADD"/>
    <w:rsid w:val="00820CA4"/>
    <w:rsid w:val="008363AC"/>
    <w:rsid w:val="00864C44"/>
    <w:rsid w:val="00873EC9"/>
    <w:rsid w:val="00877033"/>
    <w:rsid w:val="00886D2D"/>
    <w:rsid w:val="008A7A62"/>
    <w:rsid w:val="008D7DF7"/>
    <w:rsid w:val="008E194A"/>
    <w:rsid w:val="008F7875"/>
    <w:rsid w:val="00944D9D"/>
    <w:rsid w:val="009537C0"/>
    <w:rsid w:val="00964C75"/>
    <w:rsid w:val="00975EC5"/>
    <w:rsid w:val="00990BC4"/>
    <w:rsid w:val="009C6217"/>
    <w:rsid w:val="00A0037D"/>
    <w:rsid w:val="00A43460"/>
    <w:rsid w:val="00A60C0D"/>
    <w:rsid w:val="00A92B12"/>
    <w:rsid w:val="00AA404C"/>
    <w:rsid w:val="00AC1F53"/>
    <w:rsid w:val="00AF0ED5"/>
    <w:rsid w:val="00B24649"/>
    <w:rsid w:val="00B25812"/>
    <w:rsid w:val="00B27A5C"/>
    <w:rsid w:val="00B55565"/>
    <w:rsid w:val="00BA1883"/>
    <w:rsid w:val="00BB0D49"/>
    <w:rsid w:val="00C1691D"/>
    <w:rsid w:val="00C42D2A"/>
    <w:rsid w:val="00C473CB"/>
    <w:rsid w:val="00CA4E45"/>
    <w:rsid w:val="00CB38B7"/>
    <w:rsid w:val="00CC5A0D"/>
    <w:rsid w:val="00CD4296"/>
    <w:rsid w:val="00CE4E64"/>
    <w:rsid w:val="00CF3AEE"/>
    <w:rsid w:val="00D33F97"/>
    <w:rsid w:val="00D36EF5"/>
    <w:rsid w:val="00D42C5C"/>
    <w:rsid w:val="00D44769"/>
    <w:rsid w:val="00D47A59"/>
    <w:rsid w:val="00D72F0F"/>
    <w:rsid w:val="00D94F69"/>
    <w:rsid w:val="00DA57CB"/>
    <w:rsid w:val="00DB24D6"/>
    <w:rsid w:val="00DC3521"/>
    <w:rsid w:val="00E00340"/>
    <w:rsid w:val="00E037E6"/>
    <w:rsid w:val="00E503B1"/>
    <w:rsid w:val="00E527C9"/>
    <w:rsid w:val="00ED428F"/>
    <w:rsid w:val="00ED6772"/>
    <w:rsid w:val="00EE064B"/>
    <w:rsid w:val="00EF04C8"/>
    <w:rsid w:val="00F01521"/>
    <w:rsid w:val="00F049AA"/>
    <w:rsid w:val="00F12673"/>
    <w:rsid w:val="00F20CB3"/>
    <w:rsid w:val="00F226F3"/>
    <w:rsid w:val="00F45353"/>
    <w:rsid w:val="00FA1697"/>
    <w:rsid w:val="00FD11C5"/>
    <w:rsid w:val="00FE1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914A3"/>
  <w15:chartTrackingRefBased/>
  <w15:docId w15:val="{4DFED992-C76C-444C-92A4-0F3CB737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280CEA"/>
    <w:pPr>
      <w:spacing w:after="160" w:line="360" w:lineRule="auto"/>
    </w:pPr>
    <w:rPr>
      <w:rFonts w:ascii="Century Gothic" w:hAnsi="Century Gothic"/>
      <w:color w:val="353544" w:themeColor="background2" w:themeShade="40"/>
      <w:sz w:val="18"/>
    </w:rPr>
  </w:style>
  <w:style w:type="paragraph" w:styleId="Heading1">
    <w:name w:val="heading 1"/>
    <w:basedOn w:val="Normal"/>
    <w:next w:val="Normal"/>
    <w:link w:val="Heading1Char"/>
    <w:uiPriority w:val="9"/>
    <w:rsid w:val="004E77DC"/>
    <w:pPr>
      <w:keepNext/>
      <w:keepLines/>
      <w:spacing w:after="240" w:line="360" w:lineRule="exact"/>
      <w:outlineLvl w:val="0"/>
    </w:pPr>
    <w:rPr>
      <w:rFonts w:eastAsiaTheme="majorEastAsia" w:cs="Times New Roman (Headings CS)"/>
      <w:b/>
      <w:caps/>
      <w:color w:val="262626" w:themeColor="accent6" w:themeShade="BF"/>
      <w:sz w:val="32"/>
      <w:szCs w:val="32"/>
    </w:rPr>
  </w:style>
  <w:style w:type="paragraph" w:styleId="Heading2">
    <w:name w:val="heading 2"/>
    <w:aliases w:val="H1_ASCP"/>
    <w:basedOn w:val="Heading1"/>
    <w:next w:val="Normal"/>
    <w:link w:val="Heading2Char"/>
    <w:uiPriority w:val="9"/>
    <w:unhideWhenUsed/>
    <w:rsid w:val="00340602"/>
    <w:pPr>
      <w:spacing w:before="240" w:line="240" w:lineRule="auto"/>
      <w:outlineLvl w:val="1"/>
    </w:pPr>
    <w:rPr>
      <w:color w:val="auto"/>
      <w:szCs w:val="26"/>
    </w:rPr>
  </w:style>
  <w:style w:type="paragraph" w:styleId="Heading3">
    <w:name w:val="heading 3"/>
    <w:aliases w:val="ASCP_Heading3"/>
    <w:basedOn w:val="Normal"/>
    <w:next w:val="Normal"/>
    <w:link w:val="Heading3Char"/>
    <w:uiPriority w:val="9"/>
    <w:unhideWhenUsed/>
    <w:rsid w:val="00F45353"/>
    <w:pPr>
      <w:keepNext/>
      <w:keepLines/>
      <w:spacing w:before="240"/>
      <w:outlineLvl w:val="2"/>
    </w:pPr>
    <w:rPr>
      <w:rFonts w:eastAsiaTheme="majorEastAsia" w:cs="Times New Roman (Headings CS)"/>
      <w:b/>
      <w:caps/>
      <w:color w:val="262626" w:themeColor="accent6" w:themeShade="BF"/>
    </w:rPr>
  </w:style>
  <w:style w:type="paragraph" w:styleId="Heading4">
    <w:name w:val="heading 4"/>
    <w:aliases w:val="H4_ASCP"/>
    <w:basedOn w:val="Normal"/>
    <w:next w:val="Normal"/>
    <w:link w:val="Heading4Char"/>
    <w:uiPriority w:val="9"/>
    <w:unhideWhenUsed/>
    <w:qFormat/>
    <w:rsid w:val="002214FC"/>
    <w:pPr>
      <w:keepNext/>
      <w:keepLines/>
      <w:spacing w:before="240"/>
      <w:outlineLvl w:val="3"/>
    </w:pPr>
    <w:rPr>
      <w:rFonts w:eastAsiaTheme="majorEastAsia" w:cs="Times New Roman (Headings CS)"/>
      <w:b/>
      <w:iCs/>
      <w:caps/>
      <w:color w:val="788386" w:themeColor="text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7CB"/>
    <w:rPr>
      <w:color w:val="58595B"/>
      <w:u w:val="none"/>
    </w:rPr>
  </w:style>
  <w:style w:type="character" w:styleId="UnresolvedMention">
    <w:name w:val="Unresolved Mention"/>
    <w:basedOn w:val="DefaultParagraphFont"/>
    <w:uiPriority w:val="99"/>
    <w:semiHidden/>
    <w:unhideWhenUsed/>
    <w:rsid w:val="00344EF8"/>
    <w:rPr>
      <w:color w:val="605E5C"/>
      <w:shd w:val="clear" w:color="auto" w:fill="E1DFDD"/>
    </w:rPr>
  </w:style>
  <w:style w:type="character" w:styleId="FollowedHyperlink">
    <w:name w:val="FollowedHyperlink"/>
    <w:basedOn w:val="DefaultParagraphFont"/>
    <w:uiPriority w:val="99"/>
    <w:semiHidden/>
    <w:unhideWhenUsed/>
    <w:rsid w:val="00DA57CB"/>
    <w:rPr>
      <w:color w:val="58595B"/>
      <w:u w:val="none"/>
    </w:rPr>
  </w:style>
  <w:style w:type="paragraph" w:styleId="Caption">
    <w:name w:val="caption"/>
    <w:aliases w:val="Caption_ASCP"/>
    <w:basedOn w:val="Normal"/>
    <w:next w:val="Normal"/>
    <w:uiPriority w:val="35"/>
    <w:unhideWhenUsed/>
    <w:qFormat/>
    <w:rsid w:val="0035360F"/>
    <w:pPr>
      <w:spacing w:before="80" w:after="240" w:line="240" w:lineRule="auto"/>
    </w:pPr>
    <w:rPr>
      <w:i/>
      <w:iCs/>
      <w:color w:val="596164" w:themeColor="text2" w:themeShade="BF"/>
      <w:sz w:val="13"/>
      <w:szCs w:val="18"/>
    </w:rPr>
  </w:style>
  <w:style w:type="paragraph" w:customStyle="1" w:styleId="BODYNOPARAGRAPHSPACE">
    <w:name w:val="BODY NO PARAGRAPH SPACE"/>
    <w:basedOn w:val="Normal"/>
    <w:qFormat/>
    <w:rsid w:val="00280CEA"/>
    <w:pPr>
      <w:spacing w:after="0"/>
    </w:pPr>
  </w:style>
  <w:style w:type="paragraph" w:styleId="ListParagraph">
    <w:name w:val="List Paragraph"/>
    <w:basedOn w:val="Normal"/>
    <w:uiPriority w:val="34"/>
    <w:qFormat/>
    <w:rsid w:val="007C7746"/>
    <w:pPr>
      <w:ind w:left="720"/>
      <w:contextualSpacing/>
    </w:pPr>
  </w:style>
  <w:style w:type="paragraph" w:customStyle="1" w:styleId="BULLETEDLIST">
    <w:name w:val="BULLETED LIST"/>
    <w:basedOn w:val="ListParagraph"/>
    <w:qFormat/>
    <w:rsid w:val="007C7746"/>
    <w:pPr>
      <w:numPr>
        <w:numId w:val="11"/>
      </w:numPr>
      <w:ind w:left="714" w:hanging="357"/>
    </w:pPr>
    <w:rPr>
      <w:lang w:val="en-US"/>
    </w:rPr>
  </w:style>
  <w:style w:type="character" w:customStyle="1" w:styleId="Heading3Char">
    <w:name w:val="Heading 3 Char"/>
    <w:aliases w:val="ASCP_Heading3 Char"/>
    <w:basedOn w:val="DefaultParagraphFont"/>
    <w:link w:val="Heading3"/>
    <w:uiPriority w:val="9"/>
    <w:rsid w:val="00F45353"/>
    <w:rPr>
      <w:rFonts w:ascii="Century Gothic" w:eastAsiaTheme="majorEastAsia" w:hAnsi="Century Gothic" w:cs="Times New Roman (Headings CS)"/>
      <w:b/>
      <w:caps/>
      <w:color w:val="262626" w:themeColor="accent6" w:themeShade="BF"/>
      <w:sz w:val="18"/>
    </w:rPr>
  </w:style>
  <w:style w:type="character" w:customStyle="1" w:styleId="Heading1Char">
    <w:name w:val="Heading 1 Char"/>
    <w:basedOn w:val="DefaultParagraphFont"/>
    <w:link w:val="Heading1"/>
    <w:uiPriority w:val="9"/>
    <w:rsid w:val="004E77DC"/>
    <w:rPr>
      <w:rFonts w:ascii="Century Gothic" w:eastAsiaTheme="majorEastAsia" w:hAnsi="Century Gothic" w:cs="Times New Roman (Headings CS)"/>
      <w:b/>
      <w:caps/>
      <w:color w:val="262626" w:themeColor="accent6" w:themeShade="BF"/>
      <w:sz w:val="32"/>
      <w:szCs w:val="32"/>
    </w:rPr>
  </w:style>
  <w:style w:type="character" w:customStyle="1" w:styleId="Heading2Char">
    <w:name w:val="Heading 2 Char"/>
    <w:aliases w:val="H1_ASCP Char"/>
    <w:basedOn w:val="DefaultParagraphFont"/>
    <w:link w:val="Heading2"/>
    <w:uiPriority w:val="9"/>
    <w:rsid w:val="00340602"/>
    <w:rPr>
      <w:rFonts w:ascii="Century Gothic" w:eastAsiaTheme="majorEastAsia" w:hAnsi="Century Gothic" w:cs="Times New Roman (Headings CS)"/>
      <w:b/>
      <w:caps/>
      <w:sz w:val="32"/>
      <w:szCs w:val="26"/>
    </w:rPr>
  </w:style>
  <w:style w:type="character" w:customStyle="1" w:styleId="Heading4Char">
    <w:name w:val="Heading 4 Char"/>
    <w:aliases w:val="H4_ASCP Char"/>
    <w:basedOn w:val="DefaultParagraphFont"/>
    <w:link w:val="Heading4"/>
    <w:uiPriority w:val="9"/>
    <w:rsid w:val="002214FC"/>
    <w:rPr>
      <w:rFonts w:ascii="Century Gothic" w:eastAsiaTheme="majorEastAsia" w:hAnsi="Century Gothic" w:cs="Times New Roman (Headings CS)"/>
      <w:b/>
      <w:iCs/>
      <w:caps/>
      <w:color w:val="788386" w:themeColor="text2"/>
      <w:sz w:val="16"/>
    </w:rPr>
  </w:style>
  <w:style w:type="paragraph" w:styleId="Header">
    <w:name w:val="header"/>
    <w:basedOn w:val="Normal"/>
    <w:link w:val="HeaderChar"/>
    <w:uiPriority w:val="99"/>
    <w:unhideWhenUsed/>
    <w:rsid w:val="005C7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BE9"/>
    <w:rPr>
      <w:rFonts w:ascii="Century Gothic" w:hAnsi="Century Gothic"/>
      <w:color w:val="353544" w:themeColor="background2" w:themeShade="40"/>
      <w:sz w:val="18"/>
    </w:rPr>
  </w:style>
  <w:style w:type="paragraph" w:styleId="Footer">
    <w:name w:val="footer"/>
    <w:basedOn w:val="Normal"/>
    <w:link w:val="FooterChar"/>
    <w:uiPriority w:val="99"/>
    <w:unhideWhenUsed/>
    <w:rsid w:val="005C7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BE9"/>
    <w:rPr>
      <w:rFonts w:ascii="Century Gothic" w:hAnsi="Century Gothic"/>
      <w:color w:val="353544" w:themeColor="background2" w:themeShade="40"/>
      <w:sz w:val="18"/>
    </w:rPr>
  </w:style>
  <w:style w:type="character" w:styleId="PageNumber">
    <w:name w:val="page number"/>
    <w:basedOn w:val="DefaultParagraphFont"/>
    <w:uiPriority w:val="99"/>
    <w:semiHidden/>
    <w:unhideWhenUsed/>
    <w:rsid w:val="00725413"/>
  </w:style>
  <w:style w:type="paragraph" w:styleId="BalloonText">
    <w:name w:val="Balloon Text"/>
    <w:basedOn w:val="Normal"/>
    <w:link w:val="BalloonTextChar"/>
    <w:uiPriority w:val="99"/>
    <w:semiHidden/>
    <w:unhideWhenUsed/>
    <w:rsid w:val="0016160E"/>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16160E"/>
    <w:rPr>
      <w:rFonts w:ascii="Times New Roman" w:hAnsi="Times New Roman" w:cs="Times New Roman"/>
      <w:color w:val="353544" w:themeColor="background2" w:themeShade="40"/>
      <w:sz w:val="18"/>
      <w:szCs w:val="18"/>
    </w:rPr>
  </w:style>
  <w:style w:type="table" w:styleId="TableGrid">
    <w:name w:val="Table Grid"/>
    <w:basedOn w:val="TableNormal"/>
    <w:uiPriority w:val="39"/>
    <w:rsid w:val="00317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3178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6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83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83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83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8386" w:themeFill="accent2"/>
      </w:tcPr>
    </w:tblStylePr>
    <w:tblStylePr w:type="band1Vert">
      <w:tblPr/>
      <w:tcPr>
        <w:shd w:val="clear" w:color="auto" w:fill="C8CDCE" w:themeFill="accent2" w:themeFillTint="66"/>
      </w:tcPr>
    </w:tblStylePr>
    <w:tblStylePr w:type="band1Horz">
      <w:tblPr/>
      <w:tcPr>
        <w:shd w:val="clear" w:color="auto" w:fill="C8CDCE" w:themeFill="accent2" w:themeFillTint="66"/>
      </w:tcPr>
    </w:tblStylePr>
  </w:style>
  <w:style w:type="character" w:styleId="Strong">
    <w:name w:val="Strong"/>
    <w:basedOn w:val="DefaultParagraphFont"/>
    <w:uiPriority w:val="22"/>
    <w:qFormat/>
    <w:rsid w:val="00B55565"/>
    <w:rPr>
      <w:b/>
      <w:bCs/>
    </w:rPr>
  </w:style>
  <w:style w:type="paragraph" w:styleId="NormalWeb">
    <w:name w:val="Normal (Web)"/>
    <w:basedOn w:val="Normal"/>
    <w:uiPriority w:val="99"/>
    <w:semiHidden/>
    <w:unhideWhenUsed/>
    <w:rsid w:val="00B55565"/>
    <w:pPr>
      <w:spacing w:before="100" w:beforeAutospacing="1" w:after="100" w:afterAutospacing="1" w:line="240" w:lineRule="auto"/>
    </w:pPr>
    <w:rPr>
      <w:rFonts w:ascii="Times New Roman" w:eastAsia="Times New Roman" w:hAnsi="Times New Roman" w:cs="Times New Roman"/>
      <w:color w:val="auto"/>
      <w:sz w:val="24"/>
    </w:rPr>
  </w:style>
  <w:style w:type="paragraph" w:styleId="NoSpacing">
    <w:name w:val="No Spacing"/>
    <w:uiPriority w:val="1"/>
    <w:qFormat/>
    <w:rsid w:val="00280CEA"/>
    <w:pPr>
      <w:spacing w:line="360" w:lineRule="auto"/>
    </w:pPr>
    <w:rPr>
      <w:rFonts w:ascii="Century Gothic" w:hAnsi="Century Gothic"/>
      <w:color w:val="353544" w:themeColor="background2" w:themeShade="40"/>
      <w:sz w:val="18"/>
    </w:rPr>
  </w:style>
  <w:style w:type="paragraph" w:customStyle="1" w:styleId="TitleASCP">
    <w:name w:val="Title_ASCP"/>
    <w:basedOn w:val="Heading1"/>
    <w:link w:val="TitleASCPChar"/>
    <w:qFormat/>
    <w:rsid w:val="004C5B8E"/>
    <w:pPr>
      <w:spacing w:line="240" w:lineRule="auto"/>
      <w:jc w:val="center"/>
    </w:pPr>
    <w:rPr>
      <w:rFonts w:eastAsia="Times New Roman"/>
      <w:caps w:val="0"/>
      <w:sz w:val="44"/>
      <w:szCs w:val="38"/>
    </w:rPr>
  </w:style>
  <w:style w:type="paragraph" w:customStyle="1" w:styleId="AuthorASCP">
    <w:name w:val="Author_ASCP"/>
    <w:basedOn w:val="TitleASCP"/>
    <w:link w:val="AuthorASCPChar"/>
    <w:qFormat/>
    <w:rsid w:val="00D44769"/>
    <w:pPr>
      <w:spacing w:before="400"/>
    </w:pPr>
    <w:rPr>
      <w:sz w:val="28"/>
      <w:szCs w:val="30"/>
    </w:rPr>
  </w:style>
  <w:style w:type="character" w:customStyle="1" w:styleId="TitleASCPChar">
    <w:name w:val="Title_ASCP Char"/>
    <w:basedOn w:val="Heading1Char"/>
    <w:link w:val="TitleASCP"/>
    <w:rsid w:val="004C5B8E"/>
    <w:rPr>
      <w:rFonts w:ascii="Century Gothic" w:eastAsia="Times New Roman" w:hAnsi="Century Gothic" w:cs="Times New Roman (Headings CS)"/>
      <w:b/>
      <w:caps w:val="0"/>
      <w:color w:val="262626" w:themeColor="accent6" w:themeShade="BF"/>
      <w:sz w:val="44"/>
      <w:szCs w:val="38"/>
    </w:rPr>
  </w:style>
  <w:style w:type="paragraph" w:customStyle="1" w:styleId="LocationASCP">
    <w:name w:val="Location_ASCP"/>
    <w:basedOn w:val="Heading3"/>
    <w:link w:val="LocationASCPChar"/>
    <w:qFormat/>
    <w:rsid w:val="00A0037D"/>
    <w:pPr>
      <w:jc w:val="center"/>
    </w:pPr>
    <w:rPr>
      <w:rFonts w:eastAsia="Times New Roman"/>
    </w:rPr>
  </w:style>
  <w:style w:type="character" w:customStyle="1" w:styleId="AuthorASCPChar">
    <w:name w:val="Author_ASCP Char"/>
    <w:basedOn w:val="TitleASCPChar"/>
    <w:link w:val="AuthorASCP"/>
    <w:rsid w:val="00D44769"/>
    <w:rPr>
      <w:rFonts w:ascii="Century Gothic" w:eastAsia="Times New Roman" w:hAnsi="Century Gothic" w:cs="Times New Roman (Headings CS)"/>
      <w:b/>
      <w:caps w:val="0"/>
      <w:color w:val="262626" w:themeColor="accent6" w:themeShade="BF"/>
      <w:sz w:val="28"/>
      <w:szCs w:val="30"/>
    </w:rPr>
  </w:style>
  <w:style w:type="paragraph" w:customStyle="1" w:styleId="ASCPPullQuote">
    <w:name w:val="ASCP_Pull Quote"/>
    <w:basedOn w:val="Normal"/>
    <w:link w:val="ASCPPullQuoteChar"/>
    <w:qFormat/>
    <w:rsid w:val="000653CE"/>
    <w:pPr>
      <w:shd w:val="clear" w:color="auto" w:fill="FCE2D2" w:themeFill="accent1" w:themeFillTint="33"/>
      <w:spacing w:before="160"/>
    </w:pPr>
    <w:rPr>
      <w:i/>
      <w:iCs/>
      <w:color w:val="F37320" w:themeColor="accent1"/>
      <w:sz w:val="24"/>
    </w:rPr>
  </w:style>
  <w:style w:type="character" w:customStyle="1" w:styleId="LocationASCPChar">
    <w:name w:val="Location_ASCP Char"/>
    <w:basedOn w:val="Heading3Char"/>
    <w:link w:val="LocationASCP"/>
    <w:rsid w:val="00A0037D"/>
    <w:rPr>
      <w:rFonts w:ascii="Century Gothic" w:eastAsia="Times New Roman" w:hAnsi="Century Gothic" w:cs="Times New Roman (Headings CS)"/>
      <w:b/>
      <w:caps/>
      <w:color w:val="262626" w:themeColor="accent6" w:themeShade="BF"/>
      <w:sz w:val="18"/>
    </w:rPr>
  </w:style>
  <w:style w:type="character" w:customStyle="1" w:styleId="ASCPPullQuoteChar">
    <w:name w:val="ASCP_Pull Quote Char"/>
    <w:basedOn w:val="DefaultParagraphFont"/>
    <w:link w:val="ASCPPullQuote"/>
    <w:rsid w:val="000653CE"/>
    <w:rPr>
      <w:rFonts w:ascii="Century Gothic" w:hAnsi="Century Gothic"/>
      <w:i/>
      <w:iCs/>
      <w:color w:val="F37320" w:themeColor="accent1"/>
      <w:shd w:val="clear" w:color="auto" w:fill="FCE2D2" w:themeFill="accent1" w:themeFillTint="33"/>
    </w:rPr>
  </w:style>
  <w:style w:type="paragraph" w:customStyle="1" w:styleId="Heading2ASCP">
    <w:name w:val="Heading2_ASCP"/>
    <w:basedOn w:val="Heading2"/>
    <w:link w:val="Heading2ASCPChar"/>
    <w:rsid w:val="00105BD9"/>
    <w:rPr>
      <w:rFonts w:eastAsia="Times New Roman" w:cs="Times New Roman"/>
      <w:bCs/>
      <w:szCs w:val="20"/>
    </w:rPr>
  </w:style>
  <w:style w:type="paragraph" w:customStyle="1" w:styleId="H2ASCP">
    <w:name w:val="H2_ASCP"/>
    <w:basedOn w:val="Heading2"/>
    <w:next w:val="Normal"/>
    <w:link w:val="H2ASCPChar"/>
    <w:autoRedefine/>
    <w:qFormat/>
    <w:rsid w:val="005A36AB"/>
    <w:rPr>
      <w:sz w:val="24"/>
    </w:rPr>
  </w:style>
  <w:style w:type="paragraph" w:customStyle="1" w:styleId="FigureASCP">
    <w:name w:val="Figure_ASCP"/>
    <w:basedOn w:val="Normal"/>
    <w:link w:val="FigureASCPChar"/>
    <w:qFormat/>
    <w:rsid w:val="004149FC"/>
    <w:pPr>
      <w:spacing w:after="0" w:line="240" w:lineRule="auto"/>
    </w:pPr>
  </w:style>
  <w:style w:type="character" w:customStyle="1" w:styleId="Heading2ASCPChar">
    <w:name w:val="Heading2_ASCP Char"/>
    <w:basedOn w:val="Heading2Char"/>
    <w:link w:val="Heading2ASCP"/>
    <w:rsid w:val="002214FC"/>
    <w:rPr>
      <w:rFonts w:ascii="Century Gothic" w:eastAsia="Times New Roman" w:hAnsi="Century Gothic" w:cs="Times New Roman"/>
      <w:b/>
      <w:bCs/>
      <w:caps/>
      <w:color w:val="262626" w:themeColor="accent6" w:themeShade="BF"/>
      <w:sz w:val="32"/>
      <w:szCs w:val="20"/>
    </w:rPr>
  </w:style>
  <w:style w:type="character" w:customStyle="1" w:styleId="H2ASCPChar">
    <w:name w:val="H2_ASCP Char"/>
    <w:basedOn w:val="Heading2ASCPChar"/>
    <w:link w:val="H2ASCP"/>
    <w:rsid w:val="00340602"/>
    <w:rPr>
      <w:rFonts w:ascii="Century Gothic" w:eastAsiaTheme="majorEastAsia" w:hAnsi="Century Gothic" w:cs="Times New Roman (Headings CS)"/>
      <w:b/>
      <w:bCs w:val="0"/>
      <w:caps/>
      <w:color w:val="262626" w:themeColor="accent6" w:themeShade="BF"/>
      <w:sz w:val="32"/>
      <w:szCs w:val="26"/>
    </w:rPr>
  </w:style>
  <w:style w:type="character" w:customStyle="1" w:styleId="FigureASCPChar">
    <w:name w:val="Figure_ASCP Char"/>
    <w:basedOn w:val="DefaultParagraphFont"/>
    <w:link w:val="FigureASCP"/>
    <w:rsid w:val="004149FC"/>
    <w:rPr>
      <w:rFonts w:ascii="Century Gothic" w:hAnsi="Century Gothic"/>
      <w:color w:val="353544" w:themeColor="background2" w:themeShade="40"/>
      <w:sz w:val="18"/>
    </w:rPr>
  </w:style>
  <w:style w:type="paragraph" w:customStyle="1" w:styleId="H3ASCP">
    <w:name w:val="H3_ASCP"/>
    <w:basedOn w:val="Heading3"/>
    <w:next w:val="Normal"/>
    <w:link w:val="H3ASCPChar"/>
    <w:qFormat/>
    <w:rsid w:val="00A92B12"/>
    <w:rPr>
      <w:rFonts w:eastAsia="Times New Roman"/>
    </w:rPr>
  </w:style>
  <w:style w:type="character" w:customStyle="1" w:styleId="H3ASCPChar">
    <w:name w:val="H3_ASCP Char"/>
    <w:basedOn w:val="Heading3Char"/>
    <w:link w:val="H3ASCP"/>
    <w:rsid w:val="00A92B12"/>
    <w:rPr>
      <w:rFonts w:ascii="Century Gothic" w:eastAsia="Times New Roman" w:hAnsi="Century Gothic" w:cs="Times New Roman (Headings CS)"/>
      <w:b/>
      <w:caps/>
      <w:color w:val="262626" w:themeColor="accent6" w:themeShade="BF"/>
      <w:sz w:val="18"/>
    </w:rPr>
  </w:style>
  <w:style w:type="paragraph" w:customStyle="1" w:styleId="ASCPH1">
    <w:name w:val="ASCP_H1"/>
    <w:basedOn w:val="Heading1"/>
    <w:next w:val="Normal"/>
    <w:link w:val="ASCPH1Char"/>
    <w:qFormat/>
    <w:rsid w:val="00CC5A0D"/>
  </w:style>
  <w:style w:type="character" w:customStyle="1" w:styleId="ASCPH1Char">
    <w:name w:val="ASCP_H1 Char"/>
    <w:basedOn w:val="Heading1Char"/>
    <w:link w:val="ASCPH1"/>
    <w:rsid w:val="00CC5A0D"/>
    <w:rPr>
      <w:rFonts w:ascii="Century Gothic" w:eastAsiaTheme="majorEastAsia" w:hAnsi="Century Gothic" w:cs="Times New Roman (Headings CS)"/>
      <w:b/>
      <w:caps/>
      <w:color w:val="262626" w:themeColor="accent6"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325484">
      <w:bodyDiv w:val="1"/>
      <w:marLeft w:val="0"/>
      <w:marRight w:val="0"/>
      <w:marTop w:val="0"/>
      <w:marBottom w:val="0"/>
      <w:divBdr>
        <w:top w:val="none" w:sz="0" w:space="0" w:color="auto"/>
        <w:left w:val="none" w:sz="0" w:space="0" w:color="auto"/>
        <w:bottom w:val="none" w:sz="0" w:space="0" w:color="auto"/>
        <w:right w:val="none" w:sz="0" w:space="0" w:color="auto"/>
      </w:divBdr>
    </w:div>
    <w:div w:id="994798203">
      <w:bodyDiv w:val="1"/>
      <w:marLeft w:val="0"/>
      <w:marRight w:val="0"/>
      <w:marTop w:val="0"/>
      <w:marBottom w:val="0"/>
      <w:divBdr>
        <w:top w:val="none" w:sz="0" w:space="0" w:color="auto"/>
        <w:left w:val="none" w:sz="0" w:space="0" w:color="auto"/>
        <w:bottom w:val="none" w:sz="0" w:space="0" w:color="auto"/>
        <w:right w:val="none" w:sz="0" w:space="0" w:color="auto"/>
      </w:divBdr>
    </w:div>
    <w:div w:id="1019090026">
      <w:bodyDiv w:val="1"/>
      <w:marLeft w:val="0"/>
      <w:marRight w:val="0"/>
      <w:marTop w:val="0"/>
      <w:marBottom w:val="0"/>
      <w:divBdr>
        <w:top w:val="none" w:sz="0" w:space="0" w:color="auto"/>
        <w:left w:val="none" w:sz="0" w:space="0" w:color="auto"/>
        <w:bottom w:val="none" w:sz="0" w:space="0" w:color="auto"/>
        <w:right w:val="none" w:sz="0" w:space="0" w:color="auto"/>
      </w:divBdr>
    </w:div>
    <w:div w:id="1183477547">
      <w:bodyDiv w:val="1"/>
      <w:marLeft w:val="0"/>
      <w:marRight w:val="0"/>
      <w:marTop w:val="0"/>
      <w:marBottom w:val="0"/>
      <w:divBdr>
        <w:top w:val="none" w:sz="0" w:space="0" w:color="auto"/>
        <w:left w:val="none" w:sz="0" w:space="0" w:color="auto"/>
        <w:bottom w:val="none" w:sz="0" w:space="0" w:color="auto"/>
        <w:right w:val="none" w:sz="0" w:space="0" w:color="auto"/>
      </w:divBdr>
    </w:div>
    <w:div w:id="1367215863">
      <w:bodyDiv w:val="1"/>
      <w:marLeft w:val="0"/>
      <w:marRight w:val="0"/>
      <w:marTop w:val="0"/>
      <w:marBottom w:val="0"/>
      <w:divBdr>
        <w:top w:val="none" w:sz="0" w:space="0" w:color="auto"/>
        <w:left w:val="none" w:sz="0" w:space="0" w:color="auto"/>
        <w:bottom w:val="none" w:sz="0" w:space="0" w:color="auto"/>
        <w:right w:val="none" w:sz="0" w:space="0" w:color="auto"/>
      </w:divBdr>
    </w:div>
    <w:div w:id="1493259447">
      <w:bodyDiv w:val="1"/>
      <w:marLeft w:val="0"/>
      <w:marRight w:val="0"/>
      <w:marTop w:val="0"/>
      <w:marBottom w:val="0"/>
      <w:divBdr>
        <w:top w:val="none" w:sz="0" w:space="0" w:color="auto"/>
        <w:left w:val="none" w:sz="0" w:space="0" w:color="auto"/>
        <w:bottom w:val="none" w:sz="0" w:space="0" w:color="auto"/>
        <w:right w:val="none" w:sz="0" w:space="0" w:color="auto"/>
      </w:divBdr>
    </w:div>
    <w:div w:id="1720203158">
      <w:bodyDiv w:val="1"/>
      <w:marLeft w:val="0"/>
      <w:marRight w:val="0"/>
      <w:marTop w:val="0"/>
      <w:marBottom w:val="0"/>
      <w:divBdr>
        <w:top w:val="none" w:sz="0" w:space="0" w:color="auto"/>
        <w:left w:val="none" w:sz="0" w:space="0" w:color="auto"/>
        <w:bottom w:val="none" w:sz="0" w:space="0" w:color="auto"/>
        <w:right w:val="none" w:sz="0" w:space="0" w:color="auto"/>
      </w:divBdr>
    </w:div>
    <w:div w:id="1746226214">
      <w:bodyDiv w:val="1"/>
      <w:marLeft w:val="0"/>
      <w:marRight w:val="0"/>
      <w:marTop w:val="0"/>
      <w:marBottom w:val="0"/>
      <w:divBdr>
        <w:top w:val="none" w:sz="0" w:space="0" w:color="auto"/>
        <w:left w:val="none" w:sz="0" w:space="0" w:color="auto"/>
        <w:bottom w:val="none" w:sz="0" w:space="0" w:color="auto"/>
        <w:right w:val="none" w:sz="0" w:space="0" w:color="auto"/>
      </w:divBdr>
    </w:div>
    <w:div w:id="1768766665">
      <w:bodyDiv w:val="1"/>
      <w:marLeft w:val="0"/>
      <w:marRight w:val="0"/>
      <w:marTop w:val="0"/>
      <w:marBottom w:val="0"/>
      <w:divBdr>
        <w:top w:val="none" w:sz="0" w:space="0" w:color="auto"/>
        <w:left w:val="none" w:sz="0" w:space="0" w:color="auto"/>
        <w:bottom w:val="none" w:sz="0" w:space="0" w:color="auto"/>
        <w:right w:val="none" w:sz="0" w:space="0" w:color="auto"/>
      </w:divBdr>
    </w:div>
    <w:div w:id="2026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webb/Library/CloudStorage/OneDrive-concretepavements.com.au/Events/Conferences/ASCP/2023%207th%20Conference/Templates/Conference-paper.dotx" TargetMode="External"/></Relationships>
</file>

<file path=word/theme/theme1.xml><?xml version="1.0" encoding="utf-8"?>
<a:theme xmlns:a="http://schemas.openxmlformats.org/drawingml/2006/main" name="Office Theme">
  <a:themeElements>
    <a:clrScheme name="ASCP NEWEST">
      <a:dk1>
        <a:srgbClr val="303436"/>
      </a:dk1>
      <a:lt1>
        <a:srgbClr val="FFFFFF"/>
      </a:lt1>
      <a:dk2>
        <a:srgbClr val="788386"/>
      </a:dk2>
      <a:lt2>
        <a:srgbClr val="F2F2F5"/>
      </a:lt2>
      <a:accent1>
        <a:srgbClr val="F37320"/>
      </a:accent1>
      <a:accent2>
        <a:srgbClr val="788386"/>
      </a:accent2>
      <a:accent3>
        <a:srgbClr val="F37320"/>
      </a:accent3>
      <a:accent4>
        <a:srgbClr val="FFFFFF"/>
      </a:accent4>
      <a:accent5>
        <a:srgbClr val="F37320"/>
      </a:accent5>
      <a:accent6>
        <a:srgbClr val="343433"/>
      </a:accent6>
      <a:hlink>
        <a:srgbClr val="788386"/>
      </a:hlink>
      <a:folHlink>
        <a:srgbClr val="F3732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3FDFCE4DCF084A8D54ECE5C7E5FBB0" ma:contentTypeVersion="14" ma:contentTypeDescription="Create a new document." ma:contentTypeScope="" ma:versionID="9612487519d95a23e86be675cc4db591">
  <xsd:schema xmlns:xsd="http://www.w3.org/2001/XMLSchema" xmlns:xs="http://www.w3.org/2001/XMLSchema" xmlns:p="http://schemas.microsoft.com/office/2006/metadata/properties" xmlns:ns3="d16b6349-4aac-4cb4-9dc5-c63cea198ac6" xmlns:ns4="cac49381-b7ba-4cc8-9756-a78d0b79c719" targetNamespace="http://schemas.microsoft.com/office/2006/metadata/properties" ma:root="true" ma:fieldsID="a67a65d0c5be32b9c0880d4fe97d6724" ns3:_="" ns4:_="">
    <xsd:import namespace="d16b6349-4aac-4cb4-9dc5-c63cea198ac6"/>
    <xsd:import namespace="cac49381-b7ba-4cc8-9756-a78d0b79c7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b6349-4aac-4cb4-9dc5-c63cea198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c49381-b7ba-4cc8-9756-a78d0b79c7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C41AA-939F-4975-AE44-2EFD93C59F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7F21AF-5305-A846-86D1-8A40C285F958}">
  <ds:schemaRefs>
    <ds:schemaRef ds:uri="http://schemas.openxmlformats.org/officeDocument/2006/bibliography"/>
  </ds:schemaRefs>
</ds:datastoreItem>
</file>

<file path=customXml/itemProps3.xml><?xml version="1.0" encoding="utf-8"?>
<ds:datastoreItem xmlns:ds="http://schemas.openxmlformats.org/officeDocument/2006/customXml" ds:itemID="{72FF0A3F-ED07-44C6-ADC9-0F1859E24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b6349-4aac-4cb4-9dc5-c63cea198ac6"/>
    <ds:schemaRef ds:uri="cac49381-b7ba-4cc8-9756-a78d0b79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F0F2B-F010-4005-B915-A766A2E55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Conference-paper.dotx</Template>
  <TotalTime>1</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ASCP</cp:lastModifiedBy>
  <cp:revision>3</cp:revision>
  <cp:lastPrinted>2019-07-07T01:40:00Z</cp:lastPrinted>
  <dcterms:created xsi:type="dcterms:W3CDTF">2023-01-11T05:55:00Z</dcterms:created>
  <dcterms:modified xsi:type="dcterms:W3CDTF">2024-12-03T23:08:00Z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0x010100023FDFCE4DCF084A8D54ECE5C7E5FBB0</vt:lpwstr>
  </property>
</Properties>
</file>